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sz w:val="18"/>
          <w:szCs w:val="18"/>
        </w:rPr>
      </w:pPr>
      <w:r>
        <w:rPr>
          <w:rFonts w:eastAsia="Calibri" w:cs="Times New Roman" w:ascii="Calibri" w:hAnsi="Calibri"/>
          <w:b w:val="false"/>
          <w:bCs w:val="false"/>
          <w:i w:val="false"/>
          <w:strike w:val="false"/>
          <w:dstrike w:val="false"/>
          <w:outline w:val="false"/>
          <w:shadow w:val="false"/>
          <w:color w:val="000000"/>
          <w:kern w:val="0"/>
          <w:sz w:val="18"/>
          <w:szCs w:val="18"/>
          <w:u w:val="none"/>
          <w:em w:val="none"/>
          <w:lang w:val="pl-PL" w:eastAsia="en-US" w:bidi="ar-SA"/>
        </w:rPr>
        <w:t xml:space="preserve">EZ/105/305/23 </w:t>
      </w:r>
    </w:p>
    <w:p>
      <w:pPr>
        <w:pStyle w:val="Normal"/>
        <w:spacing w:lineRule="auto" w:line="312"/>
        <w:jc w:val="center"/>
        <w:rPr>
          <w:rFonts w:ascii="Arial" w:hAnsi="Arial" w:cs="Arial"/>
          <w:b/>
          <w:b/>
          <w:sz w:val="18"/>
          <w:szCs w:val="18"/>
        </w:rPr>
      </w:pPr>
      <w:r>
        <w:rPr>
          <w:rFonts w:cs="Arial" w:ascii="Arial" w:hAnsi="Arial"/>
          <w:b/>
          <w:sz w:val="18"/>
          <w:szCs w:val="18"/>
        </w:rPr>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sz w:val="18"/>
          <w:szCs w:val="18"/>
          <w:lang w:val="pl-PL" w:eastAsia="pl-PL" w:bidi="ar-SA"/>
        </w:rPr>
      </w:pPr>
      <w:r>
        <w:rPr>
          <w:rFonts w:eastAsia="Times New Roman" w:cs="Arial" w:ascii="Arial" w:hAnsi="Arial"/>
          <w:color w:val="00000A"/>
          <w:sz w:val="18"/>
          <w:szCs w:val="18"/>
          <w:lang w:val="pl-PL" w:eastAsia="pl-PL" w:bidi="ar-SA"/>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left" w:pos="735" w:leader="none"/>
        </w:tabs>
        <w:spacing w:lineRule="auto" w:line="312"/>
        <w:ind w:left="0" w:hanging="0"/>
        <w:jc w:val="left"/>
        <w:rPr/>
      </w:pPr>
      <w:r>
        <w:rPr>
          <w:rFonts w:cs="Arial" w:ascii="Arial" w:hAnsi="Arial"/>
          <w:sz w:val="18"/>
          <w:szCs w:val="18"/>
        </w:rPr>
        <w:t xml:space="preserve">1.   Niniejsza umowa dotyczy dostawy na </w:t>
      </w:r>
      <w:r>
        <w:rPr>
          <w:rFonts w:eastAsia="Times New Roman" w:cs="Arial" w:ascii="Arial" w:hAnsi="Arial"/>
          <w:b/>
          <w:bCs/>
          <w:color w:val="00000A"/>
          <w:kern w:val="0"/>
          <w:sz w:val="22"/>
          <w:szCs w:val="22"/>
          <w:lang w:val="pl-PL" w:eastAsia="pl-PL" w:bidi="ar-SA"/>
        </w:rPr>
        <w:t>p</w:t>
      </w:r>
      <w:r>
        <w:rPr>
          <w:rFonts w:eastAsia="Times New Roman" w:cs="Arial" w:ascii="Arial" w:hAnsi="Arial"/>
          <w:b/>
          <w:bCs/>
          <w:color w:val="00000A"/>
          <w:kern w:val="0"/>
          <w:sz w:val="22"/>
          <w:szCs w:val="22"/>
          <w:lang w:val="pl-PL" w:eastAsia="pl-PL" w:bidi="ar-SA"/>
        </w:rPr>
        <w:t>rodukt</w:t>
      </w:r>
      <w:r>
        <w:rPr>
          <w:rFonts w:eastAsia="Times New Roman" w:cs="Arial" w:ascii="Arial" w:hAnsi="Arial"/>
          <w:b/>
          <w:bCs/>
          <w:color w:val="00000A"/>
          <w:kern w:val="0"/>
          <w:sz w:val="22"/>
          <w:szCs w:val="22"/>
          <w:lang w:val="pl-PL" w:eastAsia="pl-PL" w:bidi="ar-SA"/>
        </w:rPr>
        <w:t>y</w:t>
      </w:r>
      <w:r>
        <w:rPr>
          <w:rFonts w:eastAsia="Times New Roman" w:cs="Arial" w:ascii="Arial" w:hAnsi="Arial"/>
          <w:b/>
          <w:bCs/>
          <w:color w:val="00000A"/>
          <w:kern w:val="0"/>
          <w:sz w:val="22"/>
          <w:szCs w:val="22"/>
          <w:lang w:val="pl-PL" w:eastAsia="pl-PL" w:bidi="ar-SA"/>
        </w:rPr>
        <w:t xml:space="preserve"> lecznicz</w:t>
      </w:r>
      <w:r>
        <w:rPr>
          <w:rFonts w:eastAsia="Times New Roman" w:cs="Arial" w:ascii="Arial" w:hAnsi="Arial"/>
          <w:b/>
          <w:bCs/>
          <w:color w:val="00000A"/>
          <w:kern w:val="0"/>
          <w:sz w:val="22"/>
          <w:szCs w:val="22"/>
          <w:lang w:val="pl-PL" w:eastAsia="pl-PL" w:bidi="ar-SA"/>
        </w:rPr>
        <w:t>e</w:t>
      </w:r>
      <w:r>
        <w:rPr>
          <w:rFonts w:eastAsia="Times New Roman" w:cs="Arial" w:ascii="Arial" w:hAnsi="Arial"/>
          <w:b/>
          <w:bCs/>
          <w:color w:val="00000A"/>
          <w:kern w:val="0"/>
          <w:sz w:val="22"/>
          <w:szCs w:val="22"/>
          <w:lang w:val="pl-PL" w:eastAsia="pl-PL" w:bidi="ar-SA"/>
        </w:rPr>
        <w:t>, preparat</w:t>
      </w:r>
      <w:r>
        <w:rPr>
          <w:rFonts w:eastAsia="Times New Roman" w:cs="Arial" w:ascii="Arial" w:hAnsi="Arial"/>
          <w:b/>
          <w:bCs/>
          <w:color w:val="00000A"/>
          <w:kern w:val="0"/>
          <w:sz w:val="22"/>
          <w:szCs w:val="22"/>
          <w:lang w:val="pl-PL" w:eastAsia="pl-PL" w:bidi="ar-SA"/>
        </w:rPr>
        <w:t>y</w:t>
      </w:r>
      <w:r>
        <w:rPr>
          <w:rFonts w:eastAsia="Times New Roman" w:cs="Arial" w:ascii="Arial" w:hAnsi="Arial"/>
          <w:b/>
          <w:bCs/>
          <w:color w:val="00000A"/>
          <w:kern w:val="0"/>
          <w:sz w:val="22"/>
          <w:szCs w:val="22"/>
          <w:lang w:val="pl-PL" w:eastAsia="pl-PL" w:bidi="ar-SA"/>
        </w:rPr>
        <w:t xml:space="preserve"> do żywienia pozajelitowego/dojelitowego, wyrob</w:t>
      </w:r>
      <w:r>
        <w:rPr>
          <w:rFonts w:eastAsia="Times New Roman" w:cs="Arial" w:ascii="Arial" w:hAnsi="Arial"/>
          <w:b/>
          <w:bCs/>
          <w:color w:val="00000A"/>
          <w:kern w:val="0"/>
          <w:sz w:val="22"/>
          <w:szCs w:val="22"/>
          <w:lang w:val="pl-PL" w:eastAsia="pl-PL" w:bidi="ar-SA"/>
        </w:rPr>
        <w:t>y</w:t>
      </w:r>
      <w:r>
        <w:rPr>
          <w:rFonts w:eastAsia="Times New Roman" w:cs="Arial" w:ascii="Arial" w:hAnsi="Arial"/>
          <w:b/>
          <w:bCs/>
          <w:color w:val="00000A"/>
          <w:kern w:val="0"/>
          <w:sz w:val="22"/>
          <w:szCs w:val="22"/>
          <w:lang w:val="pl-PL" w:eastAsia="pl-PL" w:bidi="ar-SA"/>
        </w:rPr>
        <w:t xml:space="preserve"> medycznych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00000A"/>
          <w:sz w:val="18"/>
          <w:szCs w:val="18"/>
        </w:rPr>
        <w:t>i</w:t>
      </w:r>
      <w:r>
        <w:rPr>
          <w:rFonts w:cs="Arial" w:ascii="Arial" w:hAnsi="Arial"/>
          <w:b w:val="false"/>
          <w:bCs w:val="false"/>
          <w:color w:val="00000A"/>
          <w:sz w:val="18"/>
          <w:szCs w:val="18"/>
        </w:rPr>
        <w:t>ż 2 dni</w:t>
      </w:r>
      <w:r>
        <w:rPr>
          <w:rFonts w:cs="Arial" w:ascii="Arial" w:hAnsi="Arial"/>
          <w:color w:val="00000A"/>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 Anna</w:t>
    </w:r>
    <w:r>
      <w:rPr>
        <w:rFonts w:eastAsia="Times New Roman" w:cs="Times New Roman"/>
        <w:color w:val="00000A"/>
        <w:kern w:val="0"/>
        <w:sz w:val="18"/>
        <w:szCs w:val="18"/>
        <w:lang w:val="pl-PL" w:eastAsia="pl-PL" w:bidi="ar-SA"/>
      </w:rPr>
      <w:t xml:space="preserve"> Wojtysiak</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character" w:styleId="ListLabel1">
    <w:name w:val="ListLabel 1"/>
    <w:qFormat/>
    <w:rPr>
      <w:sz w:val="18"/>
    </w:rPr>
  </w:style>
  <w:style w:type="character" w:styleId="ListLabel2">
    <w:name w:val="ListLabel 2"/>
    <w:qFormat/>
    <w:rPr>
      <w:strike w:val="false"/>
      <w:dstrike w:val="false"/>
      <w:sz w:val="18"/>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b w:val="false"/>
      <w:bCs w:val="false"/>
      <w:i w:val="false"/>
      <w:sz w:val="18"/>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b w:val="false"/>
      <w:sz w:val="18"/>
    </w:rPr>
  </w:style>
  <w:style w:type="character" w:styleId="ListLabel19">
    <w:name w:val="ListLabel 19"/>
    <w:qFormat/>
    <w:rPr>
      <w:sz w:val="18"/>
    </w:rPr>
  </w:style>
  <w:style w:type="character" w:styleId="ListLabel20">
    <w:name w:val="ListLabel 20"/>
    <w:qFormat/>
    <w:rPr>
      <w:rFonts w:ascii="Arial" w:hAnsi="Arial"/>
      <w:b w:val="false"/>
      <w:bCs w:val="false"/>
      <w:sz w:val="18"/>
    </w:rPr>
  </w:style>
  <w:style w:type="character" w:styleId="ListLabel21">
    <w:name w:val="ListLabel 21"/>
    <w:qFormat/>
    <w:rPr>
      <w:b w:val="false"/>
      <w:bCs w:val="false"/>
      <w:sz w:val="18"/>
    </w:rPr>
  </w:style>
  <w:style w:type="character" w:styleId="ListLabel22">
    <w:name w:val="ListLabel 22"/>
    <w:qFormat/>
    <w:rPr>
      <w:rFonts w:ascii="Arial" w:hAnsi="Arial"/>
      <w:b w:val="false"/>
      <w:bCs w:val="false"/>
      <w:sz w:val="18"/>
    </w:rPr>
  </w:style>
  <w:style w:type="character" w:styleId="ListLabel23">
    <w:name w:val="ListLabel 23"/>
    <w:qFormat/>
    <w:rPr>
      <w:b w:val="false"/>
      <w:bCs w:val="false"/>
      <w:sz w:val="18"/>
    </w:rPr>
  </w:style>
  <w:style w:type="character" w:styleId="ListLabel24">
    <w:name w:val="ListLabel 24"/>
    <w:qFormat/>
    <w:rPr>
      <w:strike w:val="false"/>
      <w:dstrike w:val="false"/>
      <w:sz w:val="18"/>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strike w:val="false"/>
      <w:dstrike w:val="false"/>
      <w:sz w:val="18"/>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b w:val="false"/>
      <w:bCs w:val="false"/>
      <w:i w:val="false"/>
      <w:sz w:val="18"/>
    </w:rPr>
  </w:style>
  <w:style w:type="character" w:styleId="ListLabel41">
    <w:name w:val="ListLabel 41"/>
    <w:qFormat/>
    <w:rPr>
      <w:sz w:val="18"/>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bCs/>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11656</TotalTime>
  <Application>LibreOffice/5.4.3.2$Windows_x86 LibreOffice_project/92a7159f7e4af62137622921e809f8546db437e5</Application>
  <Pages>4</Pages>
  <Words>1631</Words>
  <Characters>10482</Characters>
  <CharactersWithSpaces>12053</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2022-11-03T10:34:54Z</cp:lastPrinted>
  <dcterms:modified xsi:type="dcterms:W3CDTF">2023-02-21T12:26:20Z</dcterms:modified>
  <cp:revision>114</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